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C1F7D">
                <w:rPr>
                  <w:b/>
                </w:rPr>
                <w:t>2025-1/9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C1F7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C1F7D">
                <w:rPr>
                  <w:b/>
                </w:rPr>
                <w:t>02/01/2025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C1F7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C1F7D">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C7F31">
        <w:rPr>
          <w:b/>
        </w:rPr>
        <w:t xml:space="preserve">Karadeniz Ereğli Belediye Meclisi bugün saat 10.30’da Meclis Başkanı                                 Halil POSBIYIK’ın Başkanlığında; </w:t>
      </w:r>
      <w:r w:rsidR="00BC7F31">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Serkan Günaydın’ın iştiraki ile toplandı. Üyeler Yakup Şekip Okumuşoğlu ve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5019B7">
      <w:pPr>
        <w:tabs>
          <w:tab w:val="left" w:pos="993"/>
        </w:tabs>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73E04">
        <w:rPr>
          <w:b/>
        </w:rPr>
        <w:t>Oca</w:t>
      </w:r>
      <w:r w:rsidR="00D91F3F">
        <w:rPr>
          <w:b/>
        </w:rPr>
        <w:t>k</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5019B7" w:rsidRDefault="00AE07F2" w:rsidP="005019B7">
      <w:pPr>
        <w:pStyle w:val="NormalWeb"/>
        <w:shd w:val="clear" w:color="auto" w:fill="FFFFFF"/>
        <w:tabs>
          <w:tab w:val="left" w:pos="709"/>
        </w:tabs>
        <w:spacing w:before="0" w:beforeAutospacing="0" w:after="0" w:afterAutospacing="0"/>
        <w:jc w:val="both"/>
        <w:rPr>
          <w:b/>
          <w:bCs/>
        </w:rPr>
      </w:pPr>
      <w:r>
        <w:rPr>
          <w:b/>
        </w:rPr>
        <w:tab/>
      </w:r>
      <w:r w:rsidR="005019B7">
        <w:rPr>
          <w:b/>
          <w:bCs/>
        </w:rPr>
        <w:t>Gündemin DOKUZUNCU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2 maddeden oluşan komisyon raporu okundu.</w:t>
      </w:r>
    </w:p>
    <w:p w:rsidR="005019B7" w:rsidRDefault="005019B7" w:rsidP="005019B7">
      <w:pPr>
        <w:pStyle w:val="NormalWeb"/>
        <w:shd w:val="clear" w:color="auto" w:fill="FFFFFF"/>
        <w:tabs>
          <w:tab w:val="left" w:pos="709"/>
        </w:tabs>
        <w:jc w:val="both"/>
        <w:rPr>
          <w:b/>
        </w:rPr>
      </w:pPr>
      <w:r>
        <w:rPr>
          <w:b/>
          <w:bCs/>
        </w:rPr>
        <w:tab/>
      </w:r>
      <w:r>
        <w:rPr>
          <w:b/>
        </w:rPr>
        <w:t>Yapılan müzakere neticesinde;</w:t>
      </w:r>
    </w:p>
    <w:p w:rsidR="005019B7" w:rsidRPr="005019B7" w:rsidRDefault="005019B7" w:rsidP="005019B7">
      <w:pPr>
        <w:numPr>
          <w:ilvl w:val="0"/>
          <w:numId w:val="4"/>
        </w:numPr>
        <w:tabs>
          <w:tab w:val="left" w:pos="993"/>
        </w:tabs>
        <w:ind w:left="142" w:firstLine="566"/>
        <w:jc w:val="both"/>
        <w:rPr>
          <w:b/>
          <w:bCs/>
        </w:rPr>
      </w:pPr>
      <w:r w:rsidRPr="005019B7">
        <w:rPr>
          <w:b/>
          <w:color w:val="000000"/>
        </w:rPr>
        <w:t xml:space="preserve">İlçenin Bağlık Mahallesi, </w:t>
      </w:r>
      <w:r w:rsidRPr="005019B7">
        <w:rPr>
          <w:b/>
        </w:rPr>
        <w:t>F26B24B4C</w:t>
      </w:r>
      <w:r w:rsidRPr="005019B7">
        <w:rPr>
          <w:b/>
          <w:color w:val="000000"/>
        </w:rPr>
        <w:t xml:space="preserve"> pafta, 526 ada, 30 parsel (108,38 m2) yüzölçümlü, mülkiyeti Belediyemize ait müstakil inşaata elverişli olmayan ihdas parselin, bitişiğinde bulunan 2592 ada, 1 nolu parsel malikine; 3194 sayılı İmar Kanunun 17. maddesi  gereğince satışı; </w:t>
      </w:r>
    </w:p>
    <w:p w:rsidR="005019B7" w:rsidRDefault="005019B7" w:rsidP="005019B7">
      <w:pPr>
        <w:ind w:left="142"/>
        <w:jc w:val="both"/>
        <w:rPr>
          <w:b/>
          <w:bCs/>
        </w:rPr>
      </w:pPr>
    </w:p>
    <w:p w:rsidR="005019B7" w:rsidRPr="005019B7" w:rsidRDefault="005019B7" w:rsidP="005019B7">
      <w:pPr>
        <w:ind w:left="142" w:firstLine="566"/>
        <w:jc w:val="both"/>
        <w:rPr>
          <w:b/>
          <w:bCs/>
        </w:rPr>
      </w:pPr>
      <w:r w:rsidRPr="005019B7">
        <w:rPr>
          <w:b/>
          <w:bCs/>
        </w:rPr>
        <w:t xml:space="preserve">Üye </w:t>
      </w:r>
      <w:r>
        <w:rPr>
          <w:b/>
          <w:bCs/>
        </w:rPr>
        <w:t xml:space="preserve">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Serkan Günaydın </w:t>
      </w:r>
      <w:r w:rsidRPr="005019B7">
        <w:rPr>
          <w:b/>
          <w:bCs/>
        </w:rPr>
        <w:t>ve Meclis Başkanı Halil POSBIYIK’ın kabul oyları ile katılanların oybirliği ile kabul edildi.</w:t>
      </w:r>
    </w:p>
    <w:p w:rsidR="005019B7" w:rsidRDefault="005019B7" w:rsidP="005019B7">
      <w:pPr>
        <w:pStyle w:val="ListeParagraf"/>
        <w:ind w:left="142" w:firstLine="566"/>
        <w:jc w:val="both"/>
        <w:rPr>
          <w:b/>
        </w:rPr>
      </w:pPr>
    </w:p>
    <w:p w:rsidR="005019B7" w:rsidRDefault="005019B7" w:rsidP="005019B7">
      <w:pPr>
        <w:numPr>
          <w:ilvl w:val="0"/>
          <w:numId w:val="4"/>
        </w:numPr>
        <w:ind w:left="502"/>
        <w:jc w:val="both"/>
        <w:rPr>
          <w:b/>
          <w:color w:val="000000"/>
        </w:rPr>
      </w:pPr>
      <w:r>
        <w:rPr>
          <w:b/>
          <w:color w:val="000000"/>
        </w:rPr>
        <w:lastRenderedPageBreak/>
        <w:t xml:space="preserve">İlçenin Elmatepe Mahallesi, </w:t>
      </w:r>
      <w:r>
        <w:rPr>
          <w:b/>
          <w:shd w:val="clear" w:color="auto" w:fill="FFFFFF"/>
        </w:rPr>
        <w:t>F26B24C3A</w:t>
      </w:r>
      <w:r>
        <w:rPr>
          <w:b/>
          <w:color w:val="000000"/>
        </w:rPr>
        <w:t xml:space="preserve"> pafta, 854 ada, 10 parsel (68,84 m2) yüzölçümlü, mülkiyeti Belediyemize ait müstakil inşaata elverişli olmayan ihdas parselin, bitişiğinde bulunan 9 nolu parsel malikine; 3194 sayılı İmar Kanunun 17. maddesi  gereğince satışı; </w:t>
      </w:r>
    </w:p>
    <w:p w:rsidR="005019B7" w:rsidRDefault="005019B7" w:rsidP="005019B7">
      <w:pPr>
        <w:ind w:left="142" w:firstLine="566"/>
        <w:jc w:val="both"/>
        <w:rPr>
          <w:b/>
          <w:bCs/>
        </w:rPr>
      </w:pPr>
    </w:p>
    <w:p w:rsidR="005019B7" w:rsidRPr="005019B7" w:rsidRDefault="005019B7" w:rsidP="005019B7">
      <w:pPr>
        <w:ind w:left="142" w:firstLine="566"/>
        <w:jc w:val="both"/>
        <w:rPr>
          <w:b/>
          <w:bCs/>
        </w:rPr>
      </w:pPr>
      <w:r w:rsidRPr="005019B7">
        <w:rPr>
          <w:b/>
          <w:bCs/>
        </w:rPr>
        <w:t xml:space="preserve">Üye </w:t>
      </w:r>
      <w:r>
        <w:rPr>
          <w:b/>
          <w:bCs/>
        </w:rPr>
        <w:t xml:space="preserve">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Serkan Günaydın </w:t>
      </w:r>
      <w:r w:rsidRPr="005019B7">
        <w:rPr>
          <w:b/>
          <w:bCs/>
        </w:rPr>
        <w:t>ve Meclis Başkanı Halil POSBIYIK’ın kabul oyları ile katılanların oybirliği ile kabul edildi.</w:t>
      </w:r>
    </w:p>
    <w:p w:rsidR="005019B7" w:rsidRDefault="005019B7" w:rsidP="005019B7">
      <w:pPr>
        <w:pStyle w:val="ListeParagraf"/>
        <w:ind w:left="142"/>
        <w:jc w:val="both"/>
        <w:rPr>
          <w:b/>
        </w:rPr>
      </w:pPr>
    </w:p>
    <w:p w:rsidR="00A70D0C" w:rsidRDefault="00A70D0C"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3C1F7D">
          <w:rPr>
            <w:rFonts w:ascii="Courier New" w:hAnsi="Courier New" w:cs="Courier New"/>
            <w:sz w:val="18"/>
            <w:szCs w:val="18"/>
          </w:rPr>
          <w:cr/>
        </w:r>
        <w:r w:rsidR="003C1F7D">
          <w:rPr>
            <w:rFonts w:ascii="Courier New" w:hAnsi="Courier New" w:cs="Courier New"/>
            <w:sz w:val="18"/>
            <w:szCs w:val="18"/>
          </w:rPr>
          <w:cr/>
        </w:r>
        <w:r w:rsidR="003C1F7D">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15A" w:rsidRDefault="000F315A" w:rsidP="005019B7">
      <w:r>
        <w:separator/>
      </w:r>
    </w:p>
  </w:endnote>
  <w:endnote w:type="continuationSeparator" w:id="1">
    <w:p w:rsidR="000F315A" w:rsidRDefault="000F315A" w:rsidP="00501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9B7" w:rsidRDefault="005019B7">
    <w:pPr>
      <w:pStyle w:val="Altbilgi"/>
      <w:jc w:val="center"/>
    </w:pPr>
    <w:fldSimple w:instr=" PAGE   \* MERGEFORMAT ">
      <w:r w:rsidR="003C1F7D">
        <w:rPr>
          <w:noProof/>
        </w:rPr>
        <w:t>1</w:t>
      </w:r>
    </w:fldSimple>
  </w:p>
  <w:p w:rsidR="005019B7" w:rsidRDefault="005019B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15A" w:rsidRDefault="000F315A" w:rsidP="005019B7">
      <w:r>
        <w:separator/>
      </w:r>
    </w:p>
  </w:footnote>
  <w:footnote w:type="continuationSeparator" w:id="1">
    <w:p w:rsidR="000F315A" w:rsidRDefault="000F315A" w:rsidP="00501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4EA3397"/>
    <w:multiLevelType w:val="hybridMultilevel"/>
    <w:tmpl w:val="A8DA551E"/>
    <w:lvl w:ilvl="0" w:tplc="143820CC">
      <w:start w:val="2"/>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75725DB0"/>
    <w:multiLevelType w:val="hybridMultilevel"/>
    <w:tmpl w:val="2FDC5650"/>
    <w:lvl w:ilvl="0" w:tplc="E528B69C">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2"/>
    <w:docVar w:name="IMZALAR" w:val="&#10;&#10;&#10;"/>
    <w:docVar w:name="IZINLI" w:val="&#10;"/>
    <w:docVar w:name="KARAR_NO" w:val="2025-1/9"/>
    <w:docVar w:name="KARAR_SONUCU" w:val="&#10;"/>
    <w:docVar w:name="KARAR_TARIHI" w:val="02/01/2025"/>
    <w:docVar w:name="KARAR_YILI" w:val="2025"/>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93112"/>
    <w:rsid w:val="000A12A4"/>
    <w:rsid w:val="000C623E"/>
    <w:rsid w:val="000F315A"/>
    <w:rsid w:val="0010327B"/>
    <w:rsid w:val="00172C8C"/>
    <w:rsid w:val="001943AD"/>
    <w:rsid w:val="00197C2E"/>
    <w:rsid w:val="001C18F3"/>
    <w:rsid w:val="001E7590"/>
    <w:rsid w:val="002033D8"/>
    <w:rsid w:val="0023047C"/>
    <w:rsid w:val="00263DF6"/>
    <w:rsid w:val="00271E31"/>
    <w:rsid w:val="0027206C"/>
    <w:rsid w:val="00272379"/>
    <w:rsid w:val="00273A8C"/>
    <w:rsid w:val="00295928"/>
    <w:rsid w:val="002B23C4"/>
    <w:rsid w:val="002B7A29"/>
    <w:rsid w:val="002E584E"/>
    <w:rsid w:val="00313838"/>
    <w:rsid w:val="0033792D"/>
    <w:rsid w:val="003B2ACA"/>
    <w:rsid w:val="003B4AC1"/>
    <w:rsid w:val="003C1F7D"/>
    <w:rsid w:val="003F1DB8"/>
    <w:rsid w:val="0041281D"/>
    <w:rsid w:val="0042474F"/>
    <w:rsid w:val="00495E66"/>
    <w:rsid w:val="00496999"/>
    <w:rsid w:val="004B16C1"/>
    <w:rsid w:val="004B7089"/>
    <w:rsid w:val="004D2FEF"/>
    <w:rsid w:val="004E5464"/>
    <w:rsid w:val="004F31D0"/>
    <w:rsid w:val="005019B7"/>
    <w:rsid w:val="00573E04"/>
    <w:rsid w:val="00577470"/>
    <w:rsid w:val="005909DE"/>
    <w:rsid w:val="005928DB"/>
    <w:rsid w:val="005B3C98"/>
    <w:rsid w:val="005D4A8C"/>
    <w:rsid w:val="00627D5D"/>
    <w:rsid w:val="00671E72"/>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37A41"/>
    <w:rsid w:val="00A5306E"/>
    <w:rsid w:val="00A552FF"/>
    <w:rsid w:val="00A61722"/>
    <w:rsid w:val="00A70D0C"/>
    <w:rsid w:val="00A776EB"/>
    <w:rsid w:val="00AA3D24"/>
    <w:rsid w:val="00AA6981"/>
    <w:rsid w:val="00AC0C2B"/>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95D2F"/>
    <w:rsid w:val="00CB1AA3"/>
    <w:rsid w:val="00CC4611"/>
    <w:rsid w:val="00D07F6E"/>
    <w:rsid w:val="00D15EB4"/>
    <w:rsid w:val="00D7581D"/>
    <w:rsid w:val="00D91F3F"/>
    <w:rsid w:val="00DA0DED"/>
    <w:rsid w:val="00DB3A5B"/>
    <w:rsid w:val="00DE05BC"/>
    <w:rsid w:val="00DF0B03"/>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5019B7"/>
    <w:pPr>
      <w:tabs>
        <w:tab w:val="center" w:pos="4536"/>
        <w:tab w:val="right" w:pos="9072"/>
      </w:tabs>
    </w:pPr>
  </w:style>
  <w:style w:type="character" w:customStyle="1" w:styleId="AltbilgiChar">
    <w:name w:val="Altbilgi Char"/>
    <w:basedOn w:val="VarsaylanParagrafYazTipi"/>
    <w:link w:val="Altbilgi"/>
    <w:uiPriority w:val="99"/>
    <w:rsid w:val="005019B7"/>
    <w:rPr>
      <w:sz w:val="24"/>
      <w:szCs w:val="24"/>
    </w:rPr>
  </w:style>
  <w:style w:type="paragraph" w:styleId="ListeParagraf">
    <w:name w:val="List Paragraph"/>
    <w:basedOn w:val="Normal"/>
    <w:uiPriority w:val="34"/>
    <w:qFormat/>
    <w:rsid w:val="005019B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602652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7512517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64563419">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3198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2025-01-02T11:09:00Z</cp:lastPrinted>
  <dcterms:created xsi:type="dcterms:W3CDTF">2025-01-13T07:08:00Z</dcterms:created>
  <dcterms:modified xsi:type="dcterms:W3CDTF">2025-01-13T07:08:00Z</dcterms:modified>
</cp:coreProperties>
</file>